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014" w:type="dxa"/>
        <w:tblInd w:w="88" w:type="dxa"/>
        <w:tblLook w:val="04A0" w:firstRow="1" w:lastRow="0" w:firstColumn="1" w:lastColumn="0" w:noHBand="0" w:noVBand="1"/>
      </w:tblPr>
      <w:tblGrid>
        <w:gridCol w:w="569"/>
        <w:gridCol w:w="765"/>
        <w:gridCol w:w="2013"/>
        <w:gridCol w:w="1878"/>
        <w:gridCol w:w="1866"/>
        <w:gridCol w:w="1798"/>
        <w:gridCol w:w="838"/>
        <w:gridCol w:w="795"/>
        <w:gridCol w:w="593"/>
        <w:gridCol w:w="1899"/>
      </w:tblGrid>
      <w:tr w:rsidR="000D35B4" w14:paraId="596BF3F0" w14:textId="77777777" w:rsidTr="009D3E74">
        <w:trPr>
          <w:trHeight w:val="336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D6009" w14:textId="30627542" w:rsidR="000D35B4" w:rsidRDefault="000D35B4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A1D9A" w14:textId="77777777" w:rsidR="000D35B4" w:rsidRDefault="000D35B4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E58BE" w14:textId="77777777" w:rsidR="000D35B4" w:rsidRDefault="000D35B4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F228E" w14:textId="77777777" w:rsidR="000D35B4" w:rsidRDefault="000D35B4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D5788" w14:textId="77777777" w:rsidR="000D35B4" w:rsidRDefault="000D35B4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23F438" w14:textId="77777777" w:rsidR="000D35B4" w:rsidRDefault="000D35B4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CCCD4" w14:textId="77777777" w:rsidR="000D35B4" w:rsidRDefault="000D35B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2ABB9B" w14:textId="77777777" w:rsidR="000D35B4" w:rsidRDefault="000D35B4">
            <w:pPr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0D35B4" w14:paraId="6F7A1BE7" w14:textId="77777777" w:rsidTr="009D3E74">
        <w:trPr>
          <w:trHeight w:val="48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A14BB" w14:textId="77777777" w:rsidR="000D35B4" w:rsidRDefault="0000000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 w:rsidR="000D35B4" w14:paraId="5CFC62E3" w14:textId="77777777" w:rsidTr="009D3E74">
        <w:trPr>
          <w:trHeight w:val="479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8D622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 w:rsidR="000D35B4" w14:paraId="2BA35A56" w14:textId="77777777" w:rsidTr="009D3E74">
        <w:trPr>
          <w:trHeight w:val="336"/>
        </w:trPr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990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1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E417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学生资助-本专科生国家助学金（少数民族预科生中央资金）（2022年）</w:t>
            </w:r>
          </w:p>
        </w:tc>
      </w:tr>
      <w:tr w:rsidR="000D35B4" w14:paraId="518E4D59" w14:textId="77777777" w:rsidTr="009D3E74">
        <w:trPr>
          <w:trHeight w:val="336"/>
        </w:trPr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6DB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78CA1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D354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A2B5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 w:rsidR="000D35B4" w14:paraId="3E612F30" w14:textId="77777777" w:rsidTr="009D3E74">
        <w:trPr>
          <w:trHeight w:val="336"/>
        </w:trPr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42DF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5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4424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卫巍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03CE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DF01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61209486</w:t>
            </w:r>
          </w:p>
        </w:tc>
      </w:tr>
      <w:tr w:rsidR="000D35B4" w14:paraId="455A4B99" w14:textId="77777777" w:rsidTr="009D3E74">
        <w:trPr>
          <w:trHeight w:val="336"/>
        </w:trPr>
        <w:tc>
          <w:tcPr>
            <w:tcW w:w="13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C07C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2A40244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7A66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4E29" w14:textId="77777777" w:rsidR="000D35B4" w:rsidRDefault="000000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B34F7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B8C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D7ED7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ED5F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 w:rsidR="000D35B4" w14:paraId="58DFD6A2" w14:textId="77777777" w:rsidTr="009D3E74">
        <w:trPr>
          <w:trHeight w:val="336"/>
        </w:trPr>
        <w:tc>
          <w:tcPr>
            <w:tcW w:w="1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109D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711D51" w14:textId="77777777" w:rsidR="000D35B4" w:rsidRDefault="0000000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E94C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574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46B0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BC244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7DF4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4A58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 w:rsidR="000D35B4" w14:paraId="7911719D" w14:textId="77777777" w:rsidTr="009D3E74">
        <w:trPr>
          <w:trHeight w:val="336"/>
        </w:trPr>
        <w:tc>
          <w:tcPr>
            <w:tcW w:w="1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9E61C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3D912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70607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EE122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F9DB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8.250000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52FA9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4E6E5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AD02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0D35B4" w14:paraId="64F58FDC" w14:textId="77777777" w:rsidTr="009D3E74">
        <w:trPr>
          <w:trHeight w:val="336"/>
        </w:trPr>
        <w:tc>
          <w:tcPr>
            <w:tcW w:w="1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08C5F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55E790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14AFE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6B748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2A29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83B0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DC7CC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6BCC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0D35B4" w14:paraId="67AA1BFB" w14:textId="77777777" w:rsidTr="009D3E74">
        <w:trPr>
          <w:trHeight w:val="336"/>
        </w:trPr>
        <w:tc>
          <w:tcPr>
            <w:tcW w:w="13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CDC24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B6162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D0EDD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2AAC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E206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8DC58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DF7A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F3E6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 w:rsidR="000D35B4" w14:paraId="50F78B6E" w14:textId="77777777" w:rsidTr="009D3E74">
        <w:trPr>
          <w:trHeight w:val="33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0643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度总体目标</w:t>
            </w:r>
          </w:p>
        </w:tc>
        <w:tc>
          <w:tcPr>
            <w:tcW w:w="6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91B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lastRenderedPageBreak/>
              <w:t>预期目标</w:t>
            </w:r>
          </w:p>
        </w:tc>
        <w:tc>
          <w:tcPr>
            <w:tcW w:w="5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0A786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 w:rsidR="000D35B4" w14:paraId="663EFDE8" w14:textId="77777777" w:rsidTr="009D3E74">
        <w:trPr>
          <w:trHeight w:val="382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CED4D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6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883DB" w14:textId="77777777" w:rsidR="000D35B4" w:rsidRDefault="0000000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本项目在2023年度资助预计50名少数民族预科学生。</w:t>
            </w:r>
          </w:p>
        </w:tc>
        <w:tc>
          <w:tcPr>
            <w:tcW w:w="5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73D14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在2023年度已完成资助50名少数民族预科学生顺利完成学业</w:t>
            </w:r>
          </w:p>
        </w:tc>
      </w:tr>
      <w:tr w:rsidR="000D35B4" w14:paraId="15475092" w14:textId="77777777" w:rsidTr="009D3E74">
        <w:trPr>
          <w:trHeight w:val="500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F9EB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98F933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CD2C6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C713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8193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D243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3DAE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9AB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6A93C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 w:rsidR="009D3E74" w14:paraId="40AEFAF4" w14:textId="77777777" w:rsidTr="009D3E74">
        <w:trPr>
          <w:trHeight w:val="5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EAA87C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86C6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18CB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50CCC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资助学生数量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8BB10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50人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1D31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50人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CC79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2188B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15.00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47D7E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9D3E74" w14:paraId="78ED06D0" w14:textId="77777777" w:rsidTr="009D3E74">
        <w:trPr>
          <w:trHeight w:val="5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DE349D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39EF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69EE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89CB7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被资助学生顺利完成学业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D65F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D5B4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F100B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72B92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15.00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F5502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9D3E74" w14:paraId="074A0E8F" w14:textId="77777777" w:rsidTr="009D3E74">
        <w:trPr>
          <w:trHeight w:val="5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82B58A4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467D0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F8768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A6989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2023年12月前完成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F94ED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平均每人发放0.165万元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0E7A5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2023年6月支付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36A7B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89360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AA788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9D3E74" w14:paraId="1FD194FC" w14:textId="77777777" w:rsidTr="009D3E74">
        <w:trPr>
          <w:trHeight w:val="5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1D4AFB" w14:textId="77777777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6084" w14:textId="4894DD0E" w:rsidR="009D3E74" w:rsidRDefault="009D3E7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7FEB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13DA8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成本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FCFF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不超过8.25万元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4877E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8.25万元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EEA34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BA947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9E136" w14:textId="77777777" w:rsidR="009D3E74" w:rsidRDefault="009D3E74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D35B4" w14:paraId="1DCF01F1" w14:textId="77777777" w:rsidTr="009D3E74">
        <w:trPr>
          <w:trHeight w:val="162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D3C25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0944E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586F2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C5C3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资助学生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8721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少数民族预科生生活能力提升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ED2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少数民族预科生生活能力提升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EE38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E09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7D40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原因：生活水平有所提高，但生活能力提升，无法衡量；措施：科学设置绩效目标，全面总结绩效成果</w:t>
            </w:r>
          </w:p>
        </w:tc>
      </w:tr>
      <w:tr w:rsidR="000D35B4" w14:paraId="151DA4F3" w14:textId="77777777" w:rsidTr="009D3E74">
        <w:trPr>
          <w:trHeight w:val="88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A40C3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7E333E2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A440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经济效益指标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0EC6E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社会影响力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05AA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少数民族预科生不因家庭经济困难而失学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0C1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少数民族预科生不因家庭经济困难而失学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DDD8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8FBC1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10.00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F084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 w:rsidR="000D35B4" w14:paraId="77D78A78" w14:textId="77777777" w:rsidTr="009D3E74">
        <w:trPr>
          <w:trHeight w:val="150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BC3F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A3B78AF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1831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F58C2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持久度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CDBED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提高少数民族预科生综合素质和创新能力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D795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提高少数民族预科生综合素质和创新能力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449B8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CE278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8.00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9127F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原因：对学生生活方面的资助，对综合素质和创新能力的影响效果有限；措施：科学设置绩效目标，全面总结绩效成果</w:t>
            </w:r>
          </w:p>
        </w:tc>
      </w:tr>
      <w:tr w:rsidR="000D35B4" w14:paraId="6130B667" w14:textId="77777777" w:rsidTr="009D3E74">
        <w:trPr>
          <w:trHeight w:val="960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1302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FF7B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EDDA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A7D48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学生满意度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4E151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8FB4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100%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9DDD5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0E85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6.00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9CB7F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 w:rsidR="000D35B4" w14:paraId="53C353B1" w14:textId="77777777" w:rsidTr="009D3E74">
        <w:trPr>
          <w:trHeight w:val="450"/>
        </w:trPr>
        <w:tc>
          <w:tcPr>
            <w:tcW w:w="88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28382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BCFE5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34A79" w14:textId="77777777" w:rsidR="000D35B4" w:rsidRDefault="00000000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Cs w:val="21"/>
                <w:lang w:bidi="ar"/>
              </w:rPr>
              <w:t xml:space="preserve">92.00 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CEC54" w14:textId="77777777" w:rsidR="000D35B4" w:rsidRDefault="000D35B4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</w:tr>
    </w:tbl>
    <w:p w14:paraId="076E8CD7" w14:textId="77777777" w:rsidR="000D35B4" w:rsidRDefault="000D35B4"/>
    <w:sectPr w:rsidR="000D35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00"/>
    <w:family w:val="auto"/>
    <w:pitch w:val="default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3EA051B"/>
    <w:rsid w:val="000D35B4"/>
    <w:rsid w:val="008952C1"/>
    <w:rsid w:val="009D3E74"/>
    <w:rsid w:val="63EA051B"/>
    <w:rsid w:val="6DBCB851"/>
    <w:rsid w:val="7FFD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3DCEB6"/>
  <w15:docId w15:val="{BC31A58E-E4DA-4D07-91F9-51696DF3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王小艳</dc:creator>
  <cp:lastModifiedBy>雪 韩</cp:lastModifiedBy>
  <cp:revision>2</cp:revision>
  <dcterms:created xsi:type="dcterms:W3CDTF">2024-04-26T00:54:00Z</dcterms:created>
  <dcterms:modified xsi:type="dcterms:W3CDTF">2024-05-17T03:14:00Z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A8F083D0B7545403AFA9296607C286E2</vt:lpwstr>
  </property>
</Properties>
</file>